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vision-mission-werte"/>
    <w:p>
      <w:pPr>
        <w:pStyle w:val="Heading1"/>
      </w:pPr>
      <w:r>
        <w:t xml:space="preserve">Context Template: Vision, Mission &amp; Values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What you stand for. Mission, vision, and values as a verifiable compass document for AI-driven decisions.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Executive Leadership</w:t>
      </w:r>
    </w:p>
    <w:p>
      <w:r>
        <w:pict>
          <v:rect style="width:0;height:1.5pt" o:hralign="center" o:hrstd="t" o:hr="t"/>
        </w:pict>
      </w:r>
    </w:p>
    <w:bookmarkStart w:id="9" w:name="mission"/>
    <w:p>
      <w:pPr>
        <w:pStyle w:val="Heading2"/>
      </w:pPr>
      <w:r>
        <w:t xml:space="preserve">1. Mission</w:t>
      </w:r>
    </w:p>
    <w:p>
      <w:pPr>
        <w:pStyle w:val="FirstParagraph"/>
      </w:pPr>
      <w:r>
        <w:t xml:space="preserve">Why we exist, in one sentence.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vision"/>
    <w:p>
      <w:pPr>
        <w:pStyle w:val="Heading2"/>
      </w:pPr>
      <w:r>
        <w:t xml:space="preserve">2. Vision</w:t>
      </w:r>
    </w:p>
    <w:p>
      <w:pPr>
        <w:pStyle w:val="FirstParagraph"/>
      </w:pPr>
      <w:r>
        <w:t xml:space="preserve">Where we want to be in 5-10 years.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werte"/>
    <w:p>
      <w:pPr>
        <w:pStyle w:val="Heading2"/>
      </w:pPr>
      <w:r>
        <w:t xml:space="preserve">3. Values</w:t>
      </w:r>
    </w:p>
    <w:p>
      <w:pPr>
        <w:pStyle w:val="FirstParagraph"/>
      </w:pPr>
      <w:r>
        <w:t xml:space="preserve">3-5 operational values with definition and counter-example.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werte-in-aktion"/>
    <w:p>
      <w:pPr>
        <w:pStyle w:val="Heading2"/>
      </w:pPr>
      <w:r>
        <w:t xml:space="preserve">4. Values in action</w:t>
      </w:r>
    </w:p>
    <w:p>
      <w:pPr>
        <w:pStyle w:val="FirstParagraph"/>
      </w:pPr>
      <w:r>
        <w:t xml:space="preserve">How each value shows up in day-to-day work.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strategische-leitplanken"/>
    <w:p>
      <w:pPr>
        <w:pStyle w:val="Heading2"/>
      </w:pPr>
      <w:r>
        <w:t xml:space="preserve">5. Strategic guardrails</w:t>
      </w:r>
    </w:p>
    <w:p>
      <w:pPr>
        <w:pStyle w:val="FirstParagraph"/>
      </w:pPr>
      <w:r>
        <w:t xml:space="preserve">What we deliberately choose not to do.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erfolgs-maßstäbe"/>
    <w:p>
      <w:pPr>
        <w:pStyle w:val="Heading2"/>
      </w:pPr>
      <w:r>
        <w:t xml:space="preserve">6. Success measures</w:t>
      </w:r>
    </w:p>
    <w:p>
      <w:pPr>
        <w:pStyle w:val="FirstParagraph"/>
      </w:pPr>
      <w:r>
        <w:t xml:space="preserve">How we measure mission fulfillment.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kultur-indikatoren"/>
    <w:p>
      <w:pPr>
        <w:pStyle w:val="Heading2"/>
      </w:pPr>
      <w:r>
        <w:t xml:space="preserve">7. Culture indicators</w:t>
      </w:r>
    </w:p>
    <w:p>
      <w:pPr>
        <w:pStyle w:val="FirstParagraph"/>
      </w:pPr>
      <w:r>
        <w:t xml:space="preserve">Encouraged vs. sanctioned behavior.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anwendung"/>
    <w:p>
      <w:pPr>
        <w:pStyle w:val="Heading2"/>
      </w:pPr>
      <w:r>
        <w:t xml:space="preserve">8. Application</w:t>
      </w:r>
    </w:p>
    <w:p>
      <w:pPr>
        <w:pStyle w:val="FirstParagraph"/>
      </w:pPr>
      <w:r>
        <w:t xml:space="preserve">Decision rules for values conflicts.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strategic sparring partner helping me create a structured vision, mission, and values document for our company.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Mission (why we exist)</w:t>
      </w:r>
      <w:r>
        <w:br/>
      </w:r>
      <w:r>
        <w:rPr>
          <w:rStyle w:val="VerbatimChar"/>
        </w:rPr>
        <w:t xml:space="preserve">2. Vision (where we want to be in 5-10 years)</w:t>
      </w:r>
      <w:r>
        <w:br/>
      </w:r>
      <w:r>
        <w:rPr>
          <w:rStyle w:val="VerbatimChar"/>
        </w:rPr>
        <w:t xml:space="preserve">3. Values (3-5, each with a definition and a counter-example)</w:t>
      </w:r>
      <w:r>
        <w:br/>
      </w:r>
      <w:r>
        <w:rPr>
          <w:rStyle w:val="VerbatimChar"/>
        </w:rPr>
        <w:t xml:space="preserve">4. Values in action (day-to-day work, decisions)</w:t>
      </w:r>
      <w:r>
        <w:br/>
      </w:r>
      <w:r>
        <w:rPr>
          <w:rStyle w:val="VerbatimChar"/>
        </w:rPr>
        <w:t xml:space="preserve">5. Strategic guardrails</w:t>
      </w:r>
      <w:r>
        <w:br/>
      </w:r>
      <w:r>
        <w:rPr>
          <w:rStyle w:val="VerbatimChar"/>
        </w:rPr>
        <w:t xml:space="preserve">6. Success measures</w:t>
      </w:r>
      <w:r>
        <w:br/>
      </w:r>
      <w:r>
        <w:rPr>
          <w:rStyle w:val="VerbatimChar"/>
        </w:rPr>
        <w:t xml:space="preserve">7. Culture indicators</w:t>
      </w:r>
      <w:r>
        <w:br/>
      </w:r>
      <w:r>
        <w:rPr>
          <w:rStyle w:val="VerbatimChar"/>
        </w:rPr>
        <w:t xml:space="preserve">8. Application in conflicts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the founder story, pitch deck, team interviews, and investor updates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Operational, not promotional.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vision, mission, and values (attached). Use them as your compass.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Specific recommendation grounded in our values</w:t>
      </w:r>
      <w:r>
        <w:br/>
      </w:r>
      <w:r>
        <w:rPr>
          <w:rStyle w:val="VerbatimChar"/>
        </w:rPr>
        <w:t xml:space="preserve">2. Reference to the relevant value</w:t>
      </w:r>
      <w:r>
        <w:br/>
      </w:r>
      <w:r>
        <w:rPr>
          <w:rStyle w:val="VerbatimChar"/>
        </w:rPr>
        <w:t xml:space="preserve">3. Note on potential values conflicts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