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market-research-report"/>
    <w:p>
      <w:pPr>
        <w:pStyle w:val="Heading1"/>
      </w:pPr>
      <w:r>
        <w:t xml:space="preserve">Contextsjabloon: Market Research Report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gestructureerd rapport van jullie marktonderzoek: methodologie, bevindingen en strategische implicaties.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Naar behoefte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Strategie / Marktonderzoek</w:t>
      </w:r>
    </w:p>
    <w:p>
      <w:r>
        <w:pict>
          <v:rect style="width:0;height:1.5pt" o:hralign="center" o:hrstd="t" o:hr="t"/>
        </w:pict>
      </w:r>
    </w:p>
    <w:bookmarkStart w:id="9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De belangrijkste 5 bevindingen op een pagina.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forschungsfrage-und-hypothesen"/>
    <w:p>
      <w:pPr>
        <w:pStyle w:val="Heading2"/>
      </w:pPr>
      <w:r>
        <w:t xml:space="preserve">2. Onderzoeksvraag en hypotheses</w:t>
      </w:r>
    </w:p>
    <w:p>
      <w:pPr>
        <w:pStyle w:val="FirstParagraph"/>
      </w:pPr>
      <w:r>
        <w:t xml:space="preserve">Wat wilden jullie leren, welke hypotheses.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methodik"/>
    <w:p>
      <w:pPr>
        <w:pStyle w:val="Heading2"/>
      </w:pPr>
      <w:r>
        <w:t xml:space="preserve">3. Methodiek</w:t>
      </w:r>
    </w:p>
    <w:p>
      <w:pPr>
        <w:pStyle w:val="FirstParagraph"/>
      </w:pPr>
      <w:r>
        <w:t xml:space="preserve">Kwalitatief, kwantitatief, steekproefgrootte, wijze van dataverzameling.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kernfindings"/>
    <w:p>
      <w:pPr>
        <w:pStyle w:val="Heading2"/>
      </w:pPr>
      <w:r>
        <w:t xml:space="preserve">4. Kernbevindingen</w:t>
      </w:r>
    </w:p>
    <w:p>
      <w:pPr>
        <w:pStyle w:val="FirstParagraph"/>
      </w:pPr>
      <w:r>
        <w:t xml:space="preserve">Belangrijkste resultaten met onderbouwing uit de data.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segmentierungs-erkenntnisse"/>
    <w:p>
      <w:pPr>
        <w:pStyle w:val="Heading2"/>
      </w:pPr>
      <w:r>
        <w:t xml:space="preserve">5. Segmentatie-inzichten</w:t>
      </w:r>
    </w:p>
    <w:p>
      <w:pPr>
        <w:pStyle w:val="FirstParagraph"/>
      </w:pPr>
      <w:r>
        <w:t xml:space="preserve">Wat we over afzonderlijke segmenten hebben geleerd.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strategische-implikationen"/>
    <w:p>
      <w:pPr>
        <w:pStyle w:val="Heading2"/>
      </w:pPr>
      <w:r>
        <w:t xml:space="preserve">6. Strategische implicaties</w:t>
      </w:r>
    </w:p>
    <w:p>
      <w:pPr>
        <w:pStyle w:val="FirstParagraph"/>
      </w:pPr>
      <w:r>
        <w:t xml:space="preserve">Wat betekenen de bevindingen voor product, GTM, pricing.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empfehlungen"/>
    <w:p>
      <w:pPr>
        <w:pStyle w:val="Heading2"/>
      </w:pPr>
      <w:r>
        <w:t xml:space="preserve">7. Aanbevelingen</w:t>
      </w:r>
    </w:p>
    <w:p>
      <w:pPr>
        <w:pStyle w:val="FirstParagraph"/>
      </w:pPr>
      <w:r>
        <w:t xml:space="preserve">Concrete maatregelen met prioriteit en owner.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anhang"/>
    <w:p>
      <w:pPr>
        <w:pStyle w:val="Heading2"/>
      </w:pPr>
      <w:r>
        <w:t xml:space="preserve">8. Bijlage</w:t>
      </w:r>
    </w:p>
    <w:p>
      <w:pPr>
        <w:pStyle w:val="FirstParagraph"/>
      </w:pPr>
      <w:r>
        <w:t xml:space="preserve">Ruwe data, vragenlijsten, aanvullende grafieken.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research-lead en helpt me een gestructureerd market research report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rapport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Executive summary</w:t>
      </w:r>
      <w:r>
        <w:br/>
      </w:r>
      <w:r>
        <w:rPr>
          <w:rStyle w:val="VerbatimChar"/>
        </w:rPr>
        <w:t xml:space="preserve">2. Onderzoeksvraag en hypothesen</w:t>
      </w:r>
      <w:r>
        <w:br/>
      </w:r>
      <w:r>
        <w:rPr>
          <w:rStyle w:val="VerbatimChar"/>
        </w:rPr>
        <w:t xml:space="preserve">3. Methodiek</w:t>
      </w:r>
      <w:r>
        <w:br/>
      </w:r>
      <w:r>
        <w:rPr>
          <w:rStyle w:val="VerbatimChar"/>
        </w:rPr>
        <w:t xml:space="preserve">4. Kernbevindingen</w:t>
      </w:r>
      <w:r>
        <w:br/>
      </w:r>
      <w:r>
        <w:rPr>
          <w:rStyle w:val="VerbatimChar"/>
        </w:rPr>
        <w:t xml:space="preserve">5. Segmentatie-inzichten</w:t>
      </w:r>
      <w:r>
        <w:br/>
      </w:r>
      <w:r>
        <w:rPr>
          <w:rStyle w:val="VerbatimChar"/>
        </w:rPr>
        <w:t xml:space="preserve">6. Strategische implicaties</w:t>
      </w:r>
      <w:r>
        <w:br/>
      </w:r>
      <w:r>
        <w:rPr>
          <w:rStyle w:val="VerbatimChar"/>
        </w:rPr>
        <w:t xml:space="preserve">7. Aanbevelingen</w:t>
      </w:r>
      <w:r>
        <w:br/>
      </w:r>
      <w:r>
        <w:rPr>
          <w:rStyle w:val="VerbatimChar"/>
        </w:rPr>
        <w:t xml:space="preserve">8. Bijlage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ruwe data, interviewtranscripten, enquêteresultaten en externe bronnen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Bevindingen met onderbouwing, aanbevelingen met prioriteit.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market research report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Koppeling met bevindingen en methodiek</w:t>
      </w:r>
      <w:r>
        <w:br/>
      </w:r>
      <w:r>
        <w:rPr>
          <w:rStyle w:val="VerbatimChar"/>
        </w:rPr>
        <w:t xml:space="preserve">2. Verwijzing naar de relevante rapportsectie</w:t>
      </w:r>
      <w:r>
        <w:br/>
      </w:r>
      <w:r>
        <w:rPr>
          <w:rStyle w:val="VerbatimChar"/>
        </w:rPr>
        <w:t xml:space="preserve">3. Implicatie en link naar de aanbevelingen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