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0e395d19a35956f10bfbaaf6854ced80bbcfdb8"/>
    <w:p>
      <w:pPr>
        <w:pStyle w:val="Heading1"/>
      </w:pPr>
      <w:r>
        <w:t xml:space="preserve">Contextsjabloon: Product Feature Sheet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Een gestructureerd overzicht per product: features, klantvoordelen, salesargumenten en antwoorden op bezwaren.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Product Marketing</w:t>
      </w:r>
    </w:p>
    <w:p>
      <w:r>
        <w:pict>
          <v:rect style="width:0;height:1.5pt" o:hralign="center" o:hrstd="t" o:hr="t"/>
        </w:pict>
      </w:r>
    </w:p>
    <w:bookmarkStart w:id="9" w:name="produkt-übersicht"/>
    <w:p>
      <w:pPr>
        <w:pStyle w:val="Heading2"/>
      </w:pPr>
      <w:r>
        <w:t xml:space="preserve">1. Productoverzicht</w:t>
      </w:r>
    </w:p>
    <w:p>
      <w:pPr>
        <w:pStyle w:val="FirstParagraph"/>
      </w:pPr>
      <w:r>
        <w:t xml:space="preserve">Naam, tagline, doelgroep, marktpositie, status.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eigenschaften-features"/>
    <w:p>
      <w:pPr>
        <w:pStyle w:val="Heading2"/>
      </w:pPr>
      <w:r>
        <w:t xml:space="preserve">2. Eigenschappen (features)</w:t>
      </w:r>
    </w:p>
    <w:p>
      <w:pPr>
        <w:pStyle w:val="FirstParagraph"/>
      </w:pPr>
      <w:r>
        <w:t xml:space="preserve">Gestructureerde lijst van functies met categorisering.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kundennutzen-benefits"/>
    <w:p>
      <w:pPr>
        <w:pStyle w:val="Heading2"/>
      </w:pPr>
      <w:r>
        <w:t xml:space="preserve">3. Klantvoordelen (benefits)</w:t>
      </w:r>
    </w:p>
    <w:p>
      <w:pPr>
        <w:pStyle w:val="FirstParagraph"/>
      </w:pPr>
      <w:r>
        <w:t xml:space="preserve">Per feature: welke waarde ontstaat voor de persona.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use-cases"/>
    <w:p>
      <w:pPr>
        <w:pStyle w:val="Heading2"/>
      </w:pPr>
      <w:r>
        <w:t xml:space="preserve">4. Use cases</w:t>
      </w:r>
    </w:p>
    <w:p>
      <w:pPr>
        <w:pStyle w:val="FirstParagraph"/>
      </w:pPr>
      <w:r>
        <w:t xml:space="preserve">3-5 concrete toepassingen met voor/na-voorbeeld.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wettbewerbs-differenzierung"/>
    <w:p>
      <w:pPr>
        <w:pStyle w:val="Heading2"/>
      </w:pPr>
      <w:r>
        <w:t xml:space="preserve">5. Concurrentiedifferentiatie</w:t>
      </w:r>
    </w:p>
    <w:p>
      <w:pPr>
        <w:pStyle w:val="FirstParagraph"/>
      </w:pPr>
      <w:r>
        <w:t xml:space="preserve">Wat wij kunnen, wat de concurrentie niet kan.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sales-talking-points"/>
    <w:p>
      <w:pPr>
        <w:pStyle w:val="Heading2"/>
      </w:pPr>
      <w:r>
        <w:t xml:space="preserve">6. Sales talking points</w:t>
      </w:r>
    </w:p>
    <w:p>
      <w:pPr>
        <w:pStyle w:val="FirstParagraph"/>
      </w:pPr>
      <w:r>
        <w:t xml:space="preserve">Top 5 argumenten per persona/segment.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einwand-antworten"/>
    <w:p>
      <w:pPr>
        <w:pStyle w:val="Heading2"/>
      </w:pPr>
      <w:r>
        <w:t xml:space="preserve">7. Antwoorden op bezwaren</w:t>
      </w:r>
    </w:p>
    <w:p>
      <w:pPr>
        <w:pStyle w:val="FirstParagraph"/>
      </w:pPr>
      <w:r>
        <w:t xml:space="preserve">Veelvoorkomende bezwaren met heldere antwoorden.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preis--und-paket-logik"/>
    <w:p>
      <w:pPr>
        <w:pStyle w:val="Heading2"/>
      </w:pPr>
      <w:r>
        <w:t xml:space="preserve">8. Prijs- en pakketlogica</w:t>
      </w:r>
    </w:p>
    <w:p>
      <w:pPr>
        <w:pStyle w:val="FirstParagraph"/>
      </w:pPr>
      <w:r>
        <w:t xml:space="preserve">Tiers, pricing, kortingsregels.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product-marketing-lead en helpt me een gestructureerd product feature sheet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sheet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Productoverzicht (naam, tagline, doelgroep, status)</w:t>
      </w:r>
      <w:r>
        <w:br/>
      </w:r>
      <w:r>
        <w:rPr>
          <w:rStyle w:val="VerbatimChar"/>
        </w:rPr>
        <w:t xml:space="preserve">2. Eigenschappen / features (gecategoriseerde lijst)</w:t>
      </w:r>
      <w:r>
        <w:br/>
      </w:r>
      <w:r>
        <w:rPr>
          <w:rStyle w:val="VerbatimChar"/>
        </w:rPr>
        <w:t xml:space="preserve">3. Klantwaarde / benefits (per feature)</w:t>
      </w:r>
      <w:r>
        <w:br/>
      </w:r>
      <w:r>
        <w:rPr>
          <w:rStyle w:val="VerbatimChar"/>
        </w:rPr>
        <w:t xml:space="preserve">4. Use cases (3-5 met voorbeeld)</w:t>
      </w:r>
      <w:r>
        <w:br/>
      </w:r>
      <w:r>
        <w:rPr>
          <w:rStyle w:val="VerbatimChar"/>
        </w:rPr>
        <w:t xml:space="preserve">5. Concurrentiedifferentiatie</w:t>
      </w:r>
      <w:r>
        <w:br/>
      </w:r>
      <w:r>
        <w:rPr>
          <w:rStyle w:val="VerbatimChar"/>
        </w:rPr>
        <w:t xml:space="preserve">6. Sales talking points (top 5 per persona)</w:t>
      </w:r>
      <w:r>
        <w:br/>
      </w:r>
      <w:r>
        <w:rPr>
          <w:rStyle w:val="VerbatimChar"/>
        </w:rPr>
        <w:t xml:space="preserve">7. Antwoorden op bezwaren</w:t>
      </w:r>
      <w:r>
        <w:br/>
      </w:r>
      <w:r>
        <w:rPr>
          <w:rStyle w:val="VerbatimChar"/>
        </w:rPr>
        <w:t xml:space="preserve">8. Prijs- en pakketlogica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productdocumentatie, roadmap, sales decks en concurrentieanalyse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een tabel voor features en benefits.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product feature sheet (bijgevoegd). Gebruik het voor elke sales- of marketingvraag.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Concrete salesargumentatie voor de betreffende persona</w:t>
      </w:r>
      <w:r>
        <w:br/>
      </w:r>
      <w:r>
        <w:rPr>
          <w:rStyle w:val="VerbatimChar"/>
        </w:rPr>
        <w:t xml:space="preserve">2. Verwijzing naar features en benefits</w:t>
      </w:r>
      <w:r>
        <w:br/>
      </w:r>
      <w:r>
        <w:rPr>
          <w:rStyle w:val="VerbatimChar"/>
        </w:rPr>
        <w:t xml:space="preserve">3. Antwoorden op bezwaren waar relevant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in, bijv. "Schrijf een pitch-snippet voor de CFO", "Argumenten tegen concurrent X".]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